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7F" w:rsidRPr="004E147F" w:rsidRDefault="004E147F" w:rsidP="00E266EA">
      <w:pPr>
        <w:spacing w:after="0" w:line="240" w:lineRule="auto"/>
        <w:ind w:left="1134" w:right="-62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E147F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MESTRADO PROFISSIONALIZANTE EM CIÊNCIAS</w:t>
      </w:r>
    </w:p>
    <w:p w:rsidR="004E147F" w:rsidRDefault="004E147F" w:rsidP="00E266EA">
      <w:pPr>
        <w:spacing w:after="0" w:line="240" w:lineRule="auto"/>
        <w:ind w:left="1134" w:right="-62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E147F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DA EDUCAÇÃO E MULTIDISCIPLINARIDADE</w:t>
      </w:r>
    </w:p>
    <w:p w:rsidR="004E147F" w:rsidRPr="004E147F" w:rsidRDefault="004E147F" w:rsidP="00E266EA">
      <w:pPr>
        <w:spacing w:after="0" w:line="240" w:lineRule="auto"/>
        <w:ind w:left="1134" w:right="-62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:rsidR="004E147F" w:rsidRPr="004E147F" w:rsidRDefault="004E147F" w:rsidP="00E266EA">
      <w:pPr>
        <w:spacing w:after="0" w:line="240" w:lineRule="auto"/>
        <w:ind w:left="1134" w:right="-62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:rsidR="004E147F" w:rsidRPr="004E147F" w:rsidRDefault="004E147F" w:rsidP="00E266EA">
      <w:pPr>
        <w:spacing w:after="0" w:line="240" w:lineRule="auto"/>
        <w:ind w:left="1134" w:right="-620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E147F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UNIDADE ACADÊMICA: </w:t>
      </w:r>
      <w:r w:rsidR="0035073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Bezerros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– Turma 01</w:t>
      </w:r>
    </w:p>
    <w:p w:rsidR="004E147F" w:rsidRPr="004E147F" w:rsidRDefault="004E147F" w:rsidP="00E266EA">
      <w:pPr>
        <w:spacing w:after="0" w:line="240" w:lineRule="auto"/>
        <w:ind w:left="1134" w:right="-620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E147F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COMPONENTE CURRICULAR</w:t>
      </w:r>
      <w:r w:rsidRPr="004E147F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: Educação e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Tecnologias da Informação e da Comunicação</w:t>
      </w:r>
    </w:p>
    <w:p w:rsidR="004E147F" w:rsidRPr="004E147F" w:rsidRDefault="004E147F" w:rsidP="00E266EA">
      <w:pPr>
        <w:spacing w:after="0" w:line="240" w:lineRule="auto"/>
        <w:ind w:left="1134" w:right="-620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E147F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PROFESSORA</w:t>
      </w:r>
      <w:r w:rsidRPr="004E147F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: Patrícia Germano – DLI – PPGLI – UEPB.</w:t>
      </w:r>
    </w:p>
    <w:p w:rsidR="004E147F" w:rsidRPr="004E147F" w:rsidRDefault="004E147F" w:rsidP="00E266EA">
      <w:pPr>
        <w:spacing w:after="0" w:line="240" w:lineRule="auto"/>
        <w:ind w:left="1134" w:right="-620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E147F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PERÍODO: </w:t>
      </w:r>
      <w:r w:rsidR="00350731">
        <w:rPr>
          <w:rFonts w:ascii="Times New Roman" w:eastAsia="MS Mincho" w:hAnsi="Times New Roman" w:cs="Times New Roman"/>
          <w:sz w:val="24"/>
          <w:szCs w:val="24"/>
          <w:lang w:eastAsia="ja-JP"/>
        </w:rPr>
        <w:t>11.01.14 a 08.02.14</w:t>
      </w:r>
      <w:bookmarkStart w:id="0" w:name="_GoBack"/>
      <w:bookmarkEnd w:id="0"/>
    </w:p>
    <w:p w:rsidR="004E147F" w:rsidRPr="004E147F" w:rsidRDefault="004E147F" w:rsidP="00E266EA">
      <w:pPr>
        <w:spacing w:after="0" w:line="240" w:lineRule="auto"/>
        <w:ind w:left="1134" w:right="-620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E147F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CARGA HORÁRIA</w:t>
      </w:r>
      <w:r w:rsidRPr="004E147F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: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6</w:t>
      </w:r>
      <w:r w:rsidRPr="004E147F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0h/a</w:t>
      </w:r>
      <w:r w:rsidR="00F7114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ula.</w:t>
      </w:r>
    </w:p>
    <w:p w:rsidR="004E147F" w:rsidRPr="004E147F" w:rsidRDefault="004E147F" w:rsidP="00E266EA">
      <w:pPr>
        <w:spacing w:after="0" w:line="240" w:lineRule="auto"/>
        <w:ind w:left="1134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E147F" w:rsidRDefault="004E147F" w:rsidP="00E266EA">
      <w:pPr>
        <w:spacing w:after="0" w:line="240" w:lineRule="auto"/>
        <w:ind w:left="1134"/>
        <w:jc w:val="center"/>
        <w:rPr>
          <w:rFonts w:ascii="Arial" w:eastAsia="Times New Roman" w:hAnsi="Arial" w:cs="Arial"/>
          <w:b/>
          <w:bCs/>
          <w:sz w:val="32"/>
          <w:szCs w:val="24"/>
          <w:lang w:eastAsia="pt-BR"/>
        </w:rPr>
      </w:pPr>
      <w:r w:rsidRPr="004E147F">
        <w:rPr>
          <w:rFonts w:ascii="Arial" w:eastAsia="Times New Roman" w:hAnsi="Arial" w:cs="Arial"/>
          <w:b/>
          <w:bCs/>
          <w:sz w:val="32"/>
          <w:szCs w:val="24"/>
          <w:lang w:eastAsia="pt-BR"/>
        </w:rPr>
        <w:t>Plano de Curso</w:t>
      </w:r>
    </w:p>
    <w:p w:rsidR="005D6660" w:rsidRDefault="005D6660" w:rsidP="00E266EA">
      <w:pPr>
        <w:ind w:left="1134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17C9" wp14:editId="435824F4">
                <wp:simplePos x="0" y="0"/>
                <wp:positionH relativeFrom="column">
                  <wp:posOffset>891540</wp:posOffset>
                </wp:positionH>
                <wp:positionV relativeFrom="paragraph">
                  <wp:posOffset>234315</wp:posOffset>
                </wp:positionV>
                <wp:extent cx="3914775" cy="28575"/>
                <wp:effectExtent l="0" t="0" r="28575" b="2857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E617E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8.45pt" to="378.4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5D6660" w:rsidRDefault="005D6660" w:rsidP="00E266EA">
      <w:pPr>
        <w:ind w:left="1134"/>
        <w:rPr>
          <w:b/>
        </w:rPr>
      </w:pPr>
    </w:p>
    <w:p w:rsidR="005D6660" w:rsidRPr="004E147F" w:rsidRDefault="005D6660" w:rsidP="00E266EA">
      <w:pPr>
        <w:ind w:left="1134"/>
        <w:rPr>
          <w:b/>
        </w:rPr>
      </w:pPr>
      <w:r w:rsidRPr="004E147F">
        <w:rPr>
          <w:b/>
        </w:rPr>
        <w:t>EMENTA:</w:t>
      </w:r>
    </w:p>
    <w:p w:rsidR="005D6660" w:rsidRDefault="005D6660" w:rsidP="00E266EA">
      <w:pPr>
        <w:pStyle w:val="PargrafodaLista"/>
        <w:numPr>
          <w:ilvl w:val="0"/>
          <w:numId w:val="1"/>
        </w:numPr>
        <w:ind w:left="1134"/>
      </w:pPr>
      <w:r w:rsidRPr="004E147F">
        <w:t>Estuda os novos paradigmas sociais e os processos</w:t>
      </w:r>
      <w:r>
        <w:t xml:space="preserve"> de informatização da sociedade;</w:t>
      </w:r>
    </w:p>
    <w:p w:rsidR="005D6660" w:rsidRDefault="005D6660" w:rsidP="00E266EA">
      <w:pPr>
        <w:pStyle w:val="PargrafodaLista"/>
        <w:numPr>
          <w:ilvl w:val="0"/>
          <w:numId w:val="1"/>
        </w:numPr>
        <w:ind w:left="1134"/>
      </w:pPr>
      <w:r w:rsidRPr="004E147F">
        <w:t xml:space="preserve"> As possibilidades e limites do uso dessas Tecnologias na educação infantil e no ensino fundamental como recursos</w:t>
      </w:r>
      <w:r>
        <w:t xml:space="preserve"> facilitadores da aprendizagem;</w:t>
      </w:r>
    </w:p>
    <w:p w:rsidR="005D6660" w:rsidRDefault="005D6660" w:rsidP="00E266EA">
      <w:pPr>
        <w:pStyle w:val="PargrafodaLista"/>
        <w:numPr>
          <w:ilvl w:val="0"/>
          <w:numId w:val="1"/>
        </w:numPr>
        <w:ind w:left="1134"/>
      </w:pPr>
      <w:r>
        <w:t>As p</w:t>
      </w:r>
      <w:r w:rsidRPr="004E147F">
        <w:t>olíticas públicas de acesso tecnológico na escola</w:t>
      </w:r>
      <w:r>
        <w:t>;</w:t>
      </w:r>
    </w:p>
    <w:p w:rsidR="005D6660" w:rsidRDefault="005D6660" w:rsidP="00E266EA">
      <w:pPr>
        <w:pStyle w:val="PargrafodaLista"/>
        <w:numPr>
          <w:ilvl w:val="0"/>
          <w:numId w:val="1"/>
        </w:numPr>
        <w:ind w:left="1134"/>
      </w:pPr>
      <w:r>
        <w:t xml:space="preserve">Alternativas metodológicas para inserção das novas </w:t>
      </w:r>
      <w:proofErr w:type="spellStart"/>
      <w:r>
        <w:t>TDICs</w:t>
      </w:r>
      <w:proofErr w:type="spellEnd"/>
      <w:r>
        <w:t xml:space="preserve"> como ferramentas de aprendizagem</w:t>
      </w:r>
    </w:p>
    <w:p w:rsidR="007A7D59" w:rsidRDefault="00E266EA" w:rsidP="00E266EA">
      <w:pPr>
        <w:pStyle w:val="PargrafodaLista"/>
        <w:ind w:left="1134"/>
      </w:pPr>
      <w:r>
        <w:rPr>
          <w:noProof/>
          <w:lang w:eastAsia="pt-BR"/>
        </w:rPr>
        <w:drawing>
          <wp:inline distT="0" distB="0" distL="0" distR="0" wp14:anchorId="04113B63">
            <wp:extent cx="3926205" cy="3048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D59" w:rsidRDefault="007A7D59" w:rsidP="00E266EA">
      <w:pPr>
        <w:ind w:left="1134"/>
        <w:rPr>
          <w:b/>
        </w:rPr>
      </w:pPr>
    </w:p>
    <w:p w:rsidR="007A7D59" w:rsidRDefault="007A7D59" w:rsidP="00E266EA">
      <w:pPr>
        <w:ind w:left="1134"/>
        <w:rPr>
          <w:b/>
        </w:rPr>
      </w:pPr>
      <w:r w:rsidRPr="004E147F">
        <w:rPr>
          <w:b/>
        </w:rPr>
        <w:t>OBJETIVO GERAL:</w:t>
      </w:r>
    </w:p>
    <w:p w:rsidR="007A7D59" w:rsidRDefault="007A7D59" w:rsidP="00E266EA">
      <w:pPr>
        <w:pStyle w:val="PargrafodaLista"/>
        <w:numPr>
          <w:ilvl w:val="0"/>
          <w:numId w:val="3"/>
        </w:numPr>
        <w:ind w:left="1134"/>
      </w:pPr>
      <w:r w:rsidRPr="004E147F">
        <w:t xml:space="preserve">Proporcionar uma reflexão sobre as </w:t>
      </w:r>
      <w:proofErr w:type="spellStart"/>
      <w:r w:rsidRPr="004E147F">
        <w:t>TICs</w:t>
      </w:r>
      <w:proofErr w:type="spellEnd"/>
      <w:r w:rsidRPr="004E147F">
        <w:t xml:space="preserve"> e suas implicações no processo de expansão, manutenção e transformação na cultura, bem como sua capacidade de reconfigurar as relações que circundam o processo de ensino-aprendizagem em suas múltiplas faces. </w:t>
      </w:r>
    </w:p>
    <w:p w:rsidR="007A7D59" w:rsidRDefault="007A7D59" w:rsidP="00E266EA">
      <w:pPr>
        <w:pStyle w:val="PargrafodaLista"/>
        <w:ind w:left="1134"/>
      </w:pPr>
    </w:p>
    <w:p w:rsidR="007A7D59" w:rsidRDefault="00E266EA" w:rsidP="00E266EA">
      <w:pPr>
        <w:ind w:left="1134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56AA12" wp14:editId="73C73A5F">
                <wp:simplePos x="0" y="0"/>
                <wp:positionH relativeFrom="column">
                  <wp:posOffset>809625</wp:posOffset>
                </wp:positionH>
                <wp:positionV relativeFrom="paragraph">
                  <wp:posOffset>9525</wp:posOffset>
                </wp:positionV>
                <wp:extent cx="3914775" cy="28575"/>
                <wp:effectExtent l="0" t="0" r="28575" b="2857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55183" id="Conector reto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.75pt" to="37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7A7D59" w:rsidRDefault="007A7D59" w:rsidP="00E266EA">
      <w:pPr>
        <w:ind w:left="1134"/>
        <w:rPr>
          <w:b/>
        </w:rPr>
      </w:pPr>
      <w:r w:rsidRPr="004E147F">
        <w:rPr>
          <w:b/>
        </w:rPr>
        <w:t xml:space="preserve">OBJETIVOS ESPECÍFICOS: </w:t>
      </w:r>
    </w:p>
    <w:p w:rsidR="007A7D59" w:rsidRPr="00F71146" w:rsidRDefault="007A7D59" w:rsidP="00E266EA">
      <w:pPr>
        <w:pStyle w:val="PargrafodaLista"/>
        <w:numPr>
          <w:ilvl w:val="0"/>
          <w:numId w:val="2"/>
        </w:numPr>
        <w:ind w:left="1134"/>
      </w:pPr>
      <w:r w:rsidRPr="00F71146">
        <w:t>Analisar as concepções em torno da tecnologia, da cultura, da comunicação e da informação;</w:t>
      </w:r>
    </w:p>
    <w:p w:rsidR="007A7D59" w:rsidRPr="00F71146" w:rsidRDefault="007A7D59" w:rsidP="00E266EA">
      <w:pPr>
        <w:pStyle w:val="PargrafodaLista"/>
        <w:numPr>
          <w:ilvl w:val="0"/>
          <w:numId w:val="2"/>
        </w:numPr>
        <w:ind w:left="1134"/>
      </w:pPr>
      <w:r w:rsidRPr="00F71146">
        <w:t>Resgatar os processos de inserção de novas tecnologias digitais de informação e comunicação;</w:t>
      </w:r>
    </w:p>
    <w:p w:rsidR="007A7D59" w:rsidRPr="00F71146" w:rsidRDefault="007A7D59" w:rsidP="00E266EA">
      <w:pPr>
        <w:pStyle w:val="PargrafodaLista"/>
        <w:numPr>
          <w:ilvl w:val="0"/>
          <w:numId w:val="2"/>
        </w:numPr>
        <w:ind w:left="1134"/>
      </w:pPr>
      <w:r w:rsidRPr="00F71146">
        <w:t>Reconhecer os efeitos positivos e negativos do uso das tecnologias no cotidiano escolar</w:t>
      </w:r>
    </w:p>
    <w:p w:rsidR="007A7D59" w:rsidRDefault="007A7D59" w:rsidP="00E266EA">
      <w:pPr>
        <w:pStyle w:val="PargrafodaLista"/>
        <w:ind w:left="1134"/>
      </w:pPr>
      <w:r w:rsidRPr="00F71146">
        <w:t>Identificar e discutir o uso devido de programas educativos. Repensar a produção de material didático em formato digital</w:t>
      </w:r>
      <w:r>
        <w:t>.</w:t>
      </w:r>
    </w:p>
    <w:p w:rsidR="007A7D59" w:rsidRPr="004E147F" w:rsidRDefault="007A7D59" w:rsidP="00E266EA">
      <w:pPr>
        <w:pStyle w:val="PargrafodaLista"/>
        <w:ind w:left="1134"/>
      </w:pPr>
    </w:p>
    <w:p w:rsidR="007A7D59" w:rsidRDefault="00E266EA" w:rsidP="00E266EA">
      <w:pPr>
        <w:ind w:left="1134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877F38" wp14:editId="36284AC8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914775" cy="28575"/>
                <wp:effectExtent l="0" t="0" r="28575" b="2857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558F9" id="Conector reto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5pt" to="308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7A7D59" w:rsidRDefault="007A7D59" w:rsidP="00E266EA">
      <w:pPr>
        <w:ind w:left="1134"/>
        <w:rPr>
          <w:b/>
        </w:rPr>
      </w:pPr>
      <w:r w:rsidRPr="002C270F">
        <w:rPr>
          <w:b/>
        </w:rPr>
        <w:lastRenderedPageBreak/>
        <w:t xml:space="preserve">CONTEÚDOS PROGRAMÁTICOS: </w:t>
      </w:r>
    </w:p>
    <w:p w:rsidR="007A7D59" w:rsidRPr="00F71146" w:rsidRDefault="007A7D59" w:rsidP="00E266EA">
      <w:pPr>
        <w:pStyle w:val="PargrafodaLista"/>
        <w:numPr>
          <w:ilvl w:val="0"/>
          <w:numId w:val="5"/>
        </w:numPr>
        <w:ind w:left="1134"/>
      </w:pPr>
      <w:r w:rsidRPr="00F71146">
        <w:t>Teorias da Informação e da Comunicação;</w:t>
      </w:r>
    </w:p>
    <w:p w:rsidR="007A7D59" w:rsidRPr="00F71146" w:rsidRDefault="007A7D59" w:rsidP="00E266EA">
      <w:pPr>
        <w:pStyle w:val="PargrafodaLista"/>
        <w:numPr>
          <w:ilvl w:val="0"/>
          <w:numId w:val="5"/>
        </w:numPr>
        <w:ind w:left="1134"/>
      </w:pPr>
      <w:r w:rsidRPr="00F71146">
        <w:t>As Gerações histórico-cognitivas e suas implicações;</w:t>
      </w:r>
    </w:p>
    <w:p w:rsidR="007A7D59" w:rsidRPr="00F71146" w:rsidRDefault="007A7D59" w:rsidP="00E266EA">
      <w:pPr>
        <w:pStyle w:val="PargrafodaLista"/>
        <w:numPr>
          <w:ilvl w:val="0"/>
          <w:numId w:val="5"/>
        </w:numPr>
        <w:ind w:left="1134"/>
      </w:pPr>
      <w:proofErr w:type="spellStart"/>
      <w:r w:rsidRPr="00F71146">
        <w:t>Cibercultura</w:t>
      </w:r>
      <w:proofErr w:type="spellEnd"/>
      <w:r w:rsidRPr="00F71146">
        <w:t xml:space="preserve"> e Ciberespaço; </w:t>
      </w:r>
    </w:p>
    <w:p w:rsidR="007A7D59" w:rsidRPr="00F71146" w:rsidRDefault="007A7D59" w:rsidP="00E266EA">
      <w:pPr>
        <w:pStyle w:val="PargrafodaLista"/>
        <w:numPr>
          <w:ilvl w:val="0"/>
          <w:numId w:val="5"/>
        </w:numPr>
        <w:ind w:left="1134"/>
      </w:pPr>
      <w:r w:rsidRPr="00F71146">
        <w:t xml:space="preserve">TICS e </w:t>
      </w:r>
      <w:proofErr w:type="spellStart"/>
      <w:r w:rsidRPr="00F71146">
        <w:t>TDICs</w:t>
      </w:r>
      <w:proofErr w:type="spellEnd"/>
      <w:r w:rsidRPr="00F71146">
        <w:t>;</w:t>
      </w:r>
    </w:p>
    <w:p w:rsidR="007A7D59" w:rsidRPr="00F71146" w:rsidRDefault="007A7D59" w:rsidP="00E266EA">
      <w:pPr>
        <w:pStyle w:val="PargrafodaLista"/>
        <w:numPr>
          <w:ilvl w:val="0"/>
          <w:numId w:val="5"/>
        </w:numPr>
        <w:ind w:left="1134"/>
      </w:pPr>
      <w:r>
        <w:t xml:space="preserve">Convergência das mídias e Hipertexto; </w:t>
      </w:r>
    </w:p>
    <w:p w:rsidR="007A7D59" w:rsidRPr="00F71146" w:rsidRDefault="007A7D59" w:rsidP="00E266EA">
      <w:pPr>
        <w:pStyle w:val="PargrafodaLista"/>
        <w:numPr>
          <w:ilvl w:val="0"/>
          <w:numId w:val="5"/>
        </w:numPr>
        <w:ind w:left="1134"/>
      </w:pPr>
      <w:r w:rsidRPr="00F71146">
        <w:t>Era da Conexão;</w:t>
      </w:r>
    </w:p>
    <w:p w:rsidR="007A7D59" w:rsidRDefault="007A7D59" w:rsidP="00E266EA">
      <w:pPr>
        <w:pStyle w:val="PargrafodaLista"/>
        <w:numPr>
          <w:ilvl w:val="0"/>
          <w:numId w:val="5"/>
        </w:numPr>
        <w:ind w:left="1134"/>
      </w:pPr>
      <w:r w:rsidRPr="00F71146">
        <w:t xml:space="preserve">As </w:t>
      </w:r>
      <w:proofErr w:type="spellStart"/>
      <w:r w:rsidRPr="00F71146">
        <w:t>TDICs</w:t>
      </w:r>
      <w:proofErr w:type="spellEnd"/>
      <w:r w:rsidRPr="00F71146">
        <w:t xml:space="preserve"> e a educação;</w:t>
      </w:r>
    </w:p>
    <w:p w:rsidR="007A7D59" w:rsidRPr="00F71146" w:rsidRDefault="007A7D59" w:rsidP="00E266EA">
      <w:pPr>
        <w:pStyle w:val="PargrafodaLista"/>
        <w:numPr>
          <w:ilvl w:val="0"/>
          <w:numId w:val="5"/>
        </w:numPr>
        <w:ind w:left="1134"/>
      </w:pPr>
      <w:r>
        <w:t>Nativos digitais e Imigrantes digitais;</w:t>
      </w:r>
    </w:p>
    <w:p w:rsidR="007A7D59" w:rsidRPr="00F71146" w:rsidRDefault="007A7D59" w:rsidP="00E266EA">
      <w:pPr>
        <w:pStyle w:val="PargrafodaLista"/>
        <w:numPr>
          <w:ilvl w:val="0"/>
          <w:numId w:val="5"/>
        </w:numPr>
        <w:ind w:left="1134"/>
      </w:pPr>
      <w:r w:rsidRPr="00F71146">
        <w:t>Professor 2.0</w:t>
      </w:r>
    </w:p>
    <w:p w:rsidR="007A7D59" w:rsidRDefault="007A7D59" w:rsidP="00E266EA">
      <w:pPr>
        <w:pStyle w:val="PargrafodaLista"/>
        <w:numPr>
          <w:ilvl w:val="0"/>
          <w:numId w:val="5"/>
        </w:numPr>
        <w:ind w:left="1134"/>
      </w:pPr>
      <w:r w:rsidRPr="00F71146">
        <w:t>Letramento Digital.</w:t>
      </w:r>
    </w:p>
    <w:p w:rsidR="007A7D59" w:rsidRPr="00F71146" w:rsidRDefault="00E266EA" w:rsidP="00E266EA">
      <w:pPr>
        <w:pStyle w:val="PargrafodaLista"/>
        <w:ind w:left="1134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589597" wp14:editId="6E6FB491">
                <wp:simplePos x="0" y="0"/>
                <wp:positionH relativeFrom="column">
                  <wp:posOffset>714375</wp:posOffset>
                </wp:positionH>
                <wp:positionV relativeFrom="paragraph">
                  <wp:posOffset>275590</wp:posOffset>
                </wp:positionV>
                <wp:extent cx="3914775" cy="28575"/>
                <wp:effectExtent l="0" t="0" r="28575" b="2857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1CEB1" id="Conector reto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21.7pt" to="364.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7A7D59" w:rsidRDefault="007A7D59" w:rsidP="00E266EA">
      <w:pPr>
        <w:ind w:left="1134"/>
        <w:rPr>
          <w:b/>
        </w:rPr>
      </w:pPr>
    </w:p>
    <w:p w:rsidR="005D6660" w:rsidRPr="007A7D59" w:rsidRDefault="005D6660" w:rsidP="00E266EA">
      <w:pPr>
        <w:ind w:left="1134"/>
        <w:rPr>
          <w:b/>
        </w:rPr>
      </w:pPr>
      <w:r w:rsidRPr="007A7D59">
        <w:rPr>
          <w:b/>
        </w:rPr>
        <w:t xml:space="preserve">PROCEDIMENTOS DIDÁTICO-METODOLÓGICO: </w:t>
      </w:r>
    </w:p>
    <w:p w:rsidR="005D6660" w:rsidRDefault="005D6660" w:rsidP="00E266EA">
      <w:pPr>
        <w:pStyle w:val="PargrafodaLista"/>
        <w:numPr>
          <w:ilvl w:val="0"/>
          <w:numId w:val="1"/>
        </w:numPr>
        <w:ind w:left="1134"/>
      </w:pPr>
      <w:r w:rsidRPr="00F71146">
        <w:t>Os conteúdos serão abordados através de aulas expositivas, estudos dirigidos, leituras, interpretações e discussões de textos, trabalhos em grupos relacionados ao estudos da inclusão d</w:t>
      </w:r>
      <w:r>
        <w:t xml:space="preserve">igital nas práticas pedagógicas e, se possível, construção de material didático utilizando-se de software como ferramenta didática. </w:t>
      </w:r>
    </w:p>
    <w:p w:rsidR="0085782E" w:rsidRDefault="00E266EA" w:rsidP="0085782E">
      <w:pPr>
        <w:pStyle w:val="PargrafodaLista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9B04E5" wp14:editId="5217851B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3914775" cy="28575"/>
                <wp:effectExtent l="0" t="0" r="28575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EF452" id="Conector reto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pt" to="308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7A7D59" w:rsidRDefault="007A7D59" w:rsidP="007A7D59"/>
    <w:p w:rsidR="007A7D59" w:rsidRPr="007A7D59" w:rsidRDefault="007A7D59" w:rsidP="007A7D59">
      <w:pPr>
        <w:rPr>
          <w:b/>
        </w:rPr>
      </w:pPr>
      <w:r>
        <w:rPr>
          <w:b/>
        </w:rPr>
        <w:t>REFERENCIAL TEÓRICO SUGERIDO:</w:t>
      </w:r>
    </w:p>
    <w:p w:rsidR="007A7D59" w:rsidRPr="007A7D59" w:rsidRDefault="007A7D59" w:rsidP="00E266EA">
      <w:pPr>
        <w:ind w:left="2127"/>
      </w:pPr>
      <w:r w:rsidRPr="007A7D59">
        <w:t xml:space="preserve">ANTÔNIO. J. C. </w:t>
      </w:r>
      <w:r w:rsidRPr="0085782E">
        <w:rPr>
          <w:b/>
        </w:rPr>
        <w:t>Professor 2.0.</w:t>
      </w:r>
      <w:r w:rsidRPr="007A7D59">
        <w:t xml:space="preserve"> Portal </w:t>
      </w:r>
      <w:proofErr w:type="spellStart"/>
      <w:r w:rsidRPr="007A7D59">
        <w:t>EducaRede</w:t>
      </w:r>
      <w:proofErr w:type="spellEnd"/>
      <w:r w:rsidRPr="007A7D59">
        <w:t xml:space="preserve">, 2008. Disponível em: &lt;http://www.educarede.org.br/educa/index.cfm?pg=internet_e_cia.informatica_princi </w:t>
      </w:r>
      <w:proofErr w:type="spellStart"/>
      <w:r w:rsidRPr="007A7D59">
        <w:t>pal&amp;id_inf_escola</w:t>
      </w:r>
      <w:proofErr w:type="spellEnd"/>
      <w:r w:rsidRPr="007A7D59">
        <w:t xml:space="preserve">=731&gt;. </w:t>
      </w:r>
    </w:p>
    <w:p w:rsidR="007A7D59" w:rsidRPr="007A7D59" w:rsidRDefault="007A7D59" w:rsidP="00E266EA">
      <w:pPr>
        <w:ind w:left="2127"/>
      </w:pPr>
      <w:r w:rsidRPr="007A7D59">
        <w:t xml:space="preserve">ARAÚJO, J. C. </w:t>
      </w:r>
      <w:r w:rsidRPr="0085782E">
        <w:rPr>
          <w:b/>
        </w:rPr>
        <w:t xml:space="preserve">Os gêneros digitais e os desafios de alfabetizar </w:t>
      </w:r>
      <w:proofErr w:type="spellStart"/>
      <w:r w:rsidRPr="0085782E">
        <w:rPr>
          <w:b/>
        </w:rPr>
        <w:t>letrando</w:t>
      </w:r>
      <w:proofErr w:type="spellEnd"/>
      <w:r w:rsidRPr="007A7D59">
        <w:t xml:space="preserve">. Trabalhos em Linguística Aplicada, Campinas, v.46, n.1, p. 79-92, jan./jun. 2008. </w:t>
      </w:r>
    </w:p>
    <w:p w:rsidR="007A7D59" w:rsidRPr="007A7D59" w:rsidRDefault="007A7D59" w:rsidP="00E266EA">
      <w:pPr>
        <w:ind w:left="2127"/>
      </w:pPr>
      <w:r w:rsidRPr="007A7D59">
        <w:t xml:space="preserve">ASSIS, Juliana A. </w:t>
      </w:r>
      <w:r w:rsidRPr="0085782E">
        <w:rPr>
          <w:b/>
        </w:rPr>
        <w:t>Ensino/aprendizagem da escrita e tecnologia digital: o e-mail como objeto de estudo e de trabalho em sala e aula</w:t>
      </w:r>
      <w:r w:rsidRPr="007A7D59">
        <w:t xml:space="preserve">. In: COSCARELLI, C.; RIBEIRO, A. E. (Org.). Letramento digital: aspectos e possibilidades pedagógicas. Belo Horizonte: Autêntica, 2007. </w:t>
      </w:r>
    </w:p>
    <w:p w:rsidR="007A7D59" w:rsidRPr="007A7D59" w:rsidRDefault="007A7D59" w:rsidP="00E266EA">
      <w:pPr>
        <w:ind w:left="2127"/>
      </w:pPr>
      <w:r w:rsidRPr="007A7D59">
        <w:t xml:space="preserve">BIANCONI, G. </w:t>
      </w:r>
      <w:r w:rsidRPr="0085782E">
        <w:rPr>
          <w:b/>
        </w:rPr>
        <w:t>Para os defensores das redes sociais na educação, mediação é o caminho para envolver jovens e obter resultados pedagógicos</w:t>
      </w:r>
      <w:r w:rsidRPr="007A7D59">
        <w:t>. Instituto Claro, 05 fev. 2010. Disponível em: &lt;http://www.institutoclaro.org.br/em-pauta/para-os- defensores-das-redes-sociais-na-educac-o-mediac-o-e-o-caminho-para-envolver- jovens-e-obter-resultados-</w:t>
      </w:r>
      <w:proofErr w:type="spellStart"/>
      <w:r w:rsidRPr="007A7D59">
        <w:t>pedagogicos</w:t>
      </w:r>
      <w:proofErr w:type="spellEnd"/>
      <w:r w:rsidRPr="007A7D59">
        <w:t xml:space="preserve">/&gt;. </w:t>
      </w:r>
    </w:p>
    <w:p w:rsidR="007A7D59" w:rsidRPr="007A7D59" w:rsidRDefault="007A7D59" w:rsidP="00E266EA">
      <w:pPr>
        <w:ind w:left="2127"/>
      </w:pPr>
      <w:r w:rsidRPr="007A7D59">
        <w:t xml:space="preserve">BOHN, V. </w:t>
      </w:r>
      <w:r w:rsidRPr="0085782E">
        <w:rPr>
          <w:b/>
        </w:rPr>
        <w:t>As redes sociais no ensino</w:t>
      </w:r>
      <w:r w:rsidRPr="007A7D59">
        <w:t xml:space="preserve">: ampliando as interações sociais na web. Rio de Janeiro: Conexão Professor, 2009. Disponível em: &lt;http://www.conexao professor.rj.gov.br/temas-especiais-26h.asp&gt;. </w:t>
      </w:r>
    </w:p>
    <w:p w:rsidR="007A7D59" w:rsidRPr="007A7D59" w:rsidRDefault="007A7D59" w:rsidP="00E266EA">
      <w:pPr>
        <w:ind w:left="2127"/>
      </w:pPr>
      <w:proofErr w:type="gramStart"/>
      <w:r w:rsidRPr="007A7D59">
        <w:lastRenderedPageBreak/>
        <w:t>BUZATO ,</w:t>
      </w:r>
      <w:proofErr w:type="gramEnd"/>
      <w:r w:rsidRPr="007A7D59">
        <w:t xml:space="preserve"> M. </w:t>
      </w:r>
      <w:r w:rsidRPr="0085782E">
        <w:rPr>
          <w:b/>
        </w:rPr>
        <w:t>Novos Letramentos e apropriações metodológicas</w:t>
      </w:r>
      <w:r w:rsidRPr="007A7D59">
        <w:t xml:space="preserve">: conciliando, </w:t>
      </w:r>
      <w:proofErr w:type="spellStart"/>
      <w:r w:rsidRPr="007A7D59">
        <w:t>heterogeneidade,cidadania</w:t>
      </w:r>
      <w:proofErr w:type="spellEnd"/>
      <w:r w:rsidRPr="007A7D59">
        <w:t xml:space="preserve"> e inovação em rede. In: RIBEIRO, A. E. et al. (Org.) Linguagem tecnologia e educação</w:t>
      </w:r>
      <w:r w:rsidR="0085782E">
        <w:t>. São Paulo: Pet</w:t>
      </w:r>
      <w:r w:rsidRPr="007A7D59">
        <w:t xml:space="preserve">rópolis, 2010. </w:t>
      </w:r>
    </w:p>
    <w:p w:rsidR="007A7D59" w:rsidRPr="007A7D59" w:rsidRDefault="007A7D59" w:rsidP="00E266EA">
      <w:pPr>
        <w:ind w:left="2127"/>
      </w:pPr>
      <w:r w:rsidRPr="007A7D59">
        <w:t xml:space="preserve">CARVALHO, A. A. </w:t>
      </w:r>
      <w:r w:rsidRPr="0085782E">
        <w:rPr>
          <w:b/>
        </w:rPr>
        <w:t>Manual de ferramentas da Web 2.0 para professores</w:t>
      </w:r>
      <w:r w:rsidRPr="007A7D59">
        <w:t xml:space="preserve">. Lisboa: Ministério da Educação, 2008. Disponível em: &lt;http://www.erte.dgidc.min- edu.pt/publico/web20/manual_web20professores.pdf&gt;. Acesso em 13/12/2008. </w:t>
      </w:r>
    </w:p>
    <w:p w:rsidR="007A7D59" w:rsidRPr="007A7D59" w:rsidRDefault="007A7D59" w:rsidP="00E266EA">
      <w:pPr>
        <w:ind w:left="2127"/>
      </w:pPr>
      <w:r w:rsidRPr="007A7D59">
        <w:t xml:space="preserve">CASTELLS, M. </w:t>
      </w:r>
      <w:r w:rsidRPr="0085782E">
        <w:rPr>
          <w:b/>
        </w:rPr>
        <w:t>A sociedade em rede</w:t>
      </w:r>
      <w:r w:rsidRPr="007A7D59">
        <w:t xml:space="preserve">. São Paulo: Paz e Terra, 1999. </w:t>
      </w:r>
    </w:p>
    <w:p w:rsidR="007A7D59" w:rsidRPr="007A7D59" w:rsidRDefault="007A7D59" w:rsidP="00E266EA">
      <w:pPr>
        <w:ind w:left="2127"/>
      </w:pPr>
      <w:r w:rsidRPr="007A7D59">
        <w:t>CASTRO, Andrea F</w:t>
      </w:r>
      <w:r w:rsidRPr="0085782E">
        <w:rPr>
          <w:b/>
        </w:rPr>
        <w:t>. Alfabetização digital: uma necessidade social no contexto escolar</w:t>
      </w:r>
      <w:r w:rsidRPr="007A7D59">
        <w:t xml:space="preserve">. 2003. Dissertação (Mestrado) – Universidade Estadual do Rio de </w:t>
      </w:r>
      <w:r w:rsidR="0085782E" w:rsidRPr="007A7D59">
        <w:t>Janeiro, Rio</w:t>
      </w:r>
      <w:r w:rsidRPr="007A7D59">
        <w:t xml:space="preserve"> de Janeiro. </w:t>
      </w:r>
    </w:p>
    <w:p w:rsidR="007A7D59" w:rsidRPr="007A7D59" w:rsidRDefault="007A7D59" w:rsidP="00E266EA">
      <w:pPr>
        <w:ind w:left="2127"/>
      </w:pPr>
      <w:r w:rsidRPr="007A7D59">
        <w:t>CYSNEIROS, P. G</w:t>
      </w:r>
      <w:r w:rsidRPr="0085782E">
        <w:rPr>
          <w:b/>
        </w:rPr>
        <w:t>. Novas tecnologias na sala de aula: uma melhoria do ensino ou inovação conservadora?</w:t>
      </w:r>
      <w:r w:rsidRPr="007A7D59">
        <w:t xml:space="preserve"> Informática na Educação, v.12, n. 1, p.11-24, 1999. </w:t>
      </w:r>
    </w:p>
    <w:p w:rsidR="007A7D59" w:rsidRPr="007A7D59" w:rsidRDefault="007A7D59" w:rsidP="00E266EA">
      <w:pPr>
        <w:ind w:left="2127"/>
      </w:pPr>
      <w:r w:rsidRPr="007A7D59">
        <w:t xml:space="preserve">DEMO, P. </w:t>
      </w:r>
      <w:r w:rsidRPr="0085782E">
        <w:rPr>
          <w:b/>
        </w:rPr>
        <w:t>Educação hoje: “novas” tecnologias, pressões e oportunidades</w:t>
      </w:r>
      <w:r w:rsidRPr="007A7D59">
        <w:t xml:space="preserve">. São Paulo: Atlas, 2009. </w:t>
      </w:r>
    </w:p>
    <w:p w:rsidR="007A7D59" w:rsidRPr="007A7D59" w:rsidRDefault="007A7D59" w:rsidP="00E266EA">
      <w:pPr>
        <w:ind w:left="2127"/>
      </w:pPr>
      <w:r w:rsidRPr="007A7D59">
        <w:t xml:space="preserve">FAGUNDES, L. </w:t>
      </w:r>
      <w:r w:rsidRPr="0085782E">
        <w:rPr>
          <w:b/>
        </w:rPr>
        <w:t>Tecnologia e educação: a diferença entre inovar e sofisticar as práticas tradicionais.</w:t>
      </w:r>
      <w:r w:rsidRPr="007A7D59">
        <w:t xml:space="preserve"> Revista Fonte, Ano 5, n. 8, p. 6-14, dez. 2008. </w:t>
      </w:r>
    </w:p>
    <w:p w:rsidR="007A7D59" w:rsidRPr="007A7D59" w:rsidRDefault="007A7D59" w:rsidP="00E266EA">
      <w:pPr>
        <w:ind w:left="2127"/>
      </w:pPr>
      <w:r w:rsidRPr="007A7D59">
        <w:t xml:space="preserve">FERRAMOLA, R. </w:t>
      </w:r>
      <w:r w:rsidRPr="0085782E">
        <w:rPr>
          <w:b/>
        </w:rPr>
        <w:t>O computador na escola: uma discussão</w:t>
      </w:r>
      <w:r w:rsidRPr="007A7D59">
        <w:t xml:space="preserve">. 1991. Dissertação (Mestrado em Educação) - Universidade estadual de Campinas, Faculdade de Educação, Campinas. </w:t>
      </w:r>
    </w:p>
    <w:p w:rsidR="007A7D59" w:rsidRPr="007A7D59" w:rsidRDefault="007A7D59" w:rsidP="00E266EA">
      <w:pPr>
        <w:ind w:left="2127"/>
      </w:pPr>
      <w:r w:rsidRPr="007A7D59">
        <w:t xml:space="preserve">FRADE, Isabel Cristina A. S. </w:t>
      </w:r>
      <w:r w:rsidRPr="0085782E">
        <w:rPr>
          <w:b/>
        </w:rPr>
        <w:t>Alfabetização digital</w:t>
      </w:r>
      <w:r w:rsidRPr="007A7D59">
        <w:t>: problematização do conceito e possíveis relações com a pedagogia e com a aprendizagem inicial do si</w:t>
      </w:r>
      <w:r w:rsidR="0085782E">
        <w:t>s</w:t>
      </w:r>
      <w:r w:rsidRPr="007A7D59">
        <w:t xml:space="preserve">tema de escrita. In: COSCARELLI, C.; RIBEIRO, A. E. (Org.) Letramento digital: aspectos e possibilidades pedagógicas. Belo Horizonte: Autêntica, 2007. </w:t>
      </w:r>
    </w:p>
    <w:p w:rsidR="007A7D59" w:rsidRPr="007A7D59" w:rsidRDefault="007A7D59" w:rsidP="00E266EA">
      <w:pPr>
        <w:ind w:left="2127"/>
      </w:pPr>
      <w:r w:rsidRPr="007A7D59">
        <w:t xml:space="preserve">GOULART, C. </w:t>
      </w:r>
      <w:r w:rsidRPr="0085782E">
        <w:rPr>
          <w:b/>
        </w:rPr>
        <w:t>Letramento e novas tecnologias</w:t>
      </w:r>
      <w:r w:rsidRPr="007A7D59">
        <w:t xml:space="preserve">: questões para a prática pedagógica. In: </w:t>
      </w:r>
    </w:p>
    <w:p w:rsidR="007A7D59" w:rsidRPr="007A7D59" w:rsidRDefault="007A7D59" w:rsidP="00E266EA">
      <w:pPr>
        <w:ind w:left="2127"/>
      </w:pPr>
      <w:r w:rsidRPr="007A7D59">
        <w:t xml:space="preserve">COSCARELLI, C.; RIBEIRO, A. E. (Org.) </w:t>
      </w:r>
      <w:r w:rsidRPr="0085782E">
        <w:rPr>
          <w:b/>
        </w:rPr>
        <w:t>Letramento digital:</w:t>
      </w:r>
      <w:r w:rsidRPr="007A7D59">
        <w:t xml:space="preserve"> aspectos sociais e possibilidades pedagógicas. Belo Horizonte: Autêntica, 2007. </w:t>
      </w:r>
    </w:p>
    <w:p w:rsidR="007A7D59" w:rsidRPr="007A7D59" w:rsidRDefault="007A7D59" w:rsidP="00E266EA">
      <w:pPr>
        <w:ind w:left="2127"/>
      </w:pPr>
      <w:r w:rsidRPr="007A7D59">
        <w:t xml:space="preserve">GRINSPUN, Mirian </w:t>
      </w:r>
      <w:proofErr w:type="spellStart"/>
      <w:r w:rsidRPr="007A7D59">
        <w:t>Zippin</w:t>
      </w:r>
      <w:proofErr w:type="spellEnd"/>
      <w:r w:rsidRPr="007A7D59">
        <w:t xml:space="preserve">. </w:t>
      </w:r>
      <w:r w:rsidRPr="0085782E">
        <w:rPr>
          <w:b/>
        </w:rPr>
        <w:t>Educação tecnológica: desafios e perspectivas</w:t>
      </w:r>
      <w:r w:rsidRPr="007A7D59">
        <w:t xml:space="preserve">. São Paulo: Cortez, 1999. </w:t>
      </w:r>
    </w:p>
    <w:p w:rsidR="007A7D59" w:rsidRPr="007A7D59" w:rsidRDefault="007A7D59" w:rsidP="00E266EA">
      <w:pPr>
        <w:ind w:left="2127"/>
      </w:pPr>
      <w:r w:rsidRPr="007A7D59">
        <w:t xml:space="preserve">HARDAGH, C.C. </w:t>
      </w:r>
      <w:r w:rsidRPr="0085782E">
        <w:rPr>
          <w:b/>
        </w:rPr>
        <w:t>Redes sociais virtuais: uma proposta de escola expandida</w:t>
      </w:r>
      <w:r w:rsidRPr="007A7D59">
        <w:t xml:space="preserve">. 2009. Tese (Doutorado em Educação) - Pontifícia Universidade Católica de São Paulo, São Paulo. </w:t>
      </w:r>
    </w:p>
    <w:p w:rsidR="007A7D59" w:rsidRPr="007A7D59" w:rsidRDefault="007A7D59" w:rsidP="00E266EA">
      <w:pPr>
        <w:ind w:left="2127"/>
      </w:pPr>
      <w:r w:rsidRPr="007A7D59">
        <w:t xml:space="preserve">KENSKI, V. M. </w:t>
      </w:r>
      <w:r w:rsidRPr="0085782E">
        <w:rPr>
          <w:b/>
        </w:rPr>
        <w:t>Educação e tecnologias</w:t>
      </w:r>
      <w:r w:rsidRPr="007A7D59">
        <w:t xml:space="preserve">: o novo ritmo da informação. Campinas: Papirus, 2007. </w:t>
      </w:r>
    </w:p>
    <w:p w:rsidR="007A7D59" w:rsidRPr="007A7D59" w:rsidRDefault="007A7D59" w:rsidP="00E266EA">
      <w:pPr>
        <w:ind w:left="2127"/>
      </w:pPr>
      <w:r w:rsidRPr="007A7D59">
        <w:lastRenderedPageBreak/>
        <w:t>KLEIMAN, A. (Org</w:t>
      </w:r>
      <w:r w:rsidRPr="0085782E">
        <w:rPr>
          <w:b/>
        </w:rPr>
        <w:t>.) Educação e tecnologias</w:t>
      </w:r>
      <w:r w:rsidRPr="007A7D59">
        <w:t xml:space="preserve">: o novo ritmo da informação. Campinas: Papirus, 2007. </w:t>
      </w:r>
    </w:p>
    <w:p w:rsidR="007A7D59" w:rsidRPr="007A7D59" w:rsidRDefault="007A7D59" w:rsidP="00E266EA">
      <w:pPr>
        <w:ind w:left="2127"/>
      </w:pPr>
      <w:r w:rsidRPr="007A7D59">
        <w:t xml:space="preserve">LÉVY, P. </w:t>
      </w:r>
      <w:proofErr w:type="spellStart"/>
      <w:r w:rsidRPr="0085782E">
        <w:rPr>
          <w:b/>
        </w:rPr>
        <w:t>Cibercultura</w:t>
      </w:r>
      <w:proofErr w:type="spellEnd"/>
      <w:r w:rsidRPr="007A7D59">
        <w:t xml:space="preserve">. São Paulo: Editora 34.1999. </w:t>
      </w:r>
    </w:p>
    <w:p w:rsidR="007A7D59" w:rsidRDefault="007A7D59" w:rsidP="00E266EA">
      <w:pPr>
        <w:ind w:left="2127"/>
      </w:pPr>
      <w:r w:rsidRPr="007A7D59">
        <w:t xml:space="preserve">LÉVY, P. </w:t>
      </w:r>
      <w:r w:rsidRPr="0085782E">
        <w:rPr>
          <w:b/>
        </w:rPr>
        <w:t>A inteligência coletiva</w:t>
      </w:r>
      <w:r w:rsidRPr="007A7D59">
        <w:t xml:space="preserve">: por uma antropologia do ciberespaço. São Paulo: Loyola. 1998. </w:t>
      </w:r>
    </w:p>
    <w:p w:rsidR="0085782E" w:rsidRPr="007A7D59" w:rsidRDefault="0085782E" w:rsidP="00E266EA">
      <w:pPr>
        <w:ind w:left="2127"/>
      </w:pPr>
      <w:r>
        <w:t xml:space="preserve">LÉVY, P. </w:t>
      </w:r>
      <w:r w:rsidRPr="0085782E">
        <w:rPr>
          <w:b/>
        </w:rPr>
        <w:t>As tecnologias da inteligência</w:t>
      </w:r>
      <w:r>
        <w:t>. São Paulo: Loyola, 2000</w:t>
      </w:r>
    </w:p>
    <w:p w:rsidR="007A7D59" w:rsidRPr="007A7D59" w:rsidRDefault="007A7D59" w:rsidP="00E266EA">
      <w:pPr>
        <w:ind w:left="2127"/>
      </w:pPr>
      <w:r w:rsidRPr="007A7D59">
        <w:t xml:space="preserve">MACHADO, Jorge A. </w:t>
      </w:r>
      <w:r w:rsidRPr="0085782E">
        <w:rPr>
          <w:b/>
        </w:rPr>
        <w:t>Como pesquisar na Internet</w:t>
      </w:r>
      <w:r w:rsidRPr="007A7D59">
        <w:t xml:space="preserve">: guia de métodos, técnicas e procedimentos gerais. 2004. &lt;http://www.forum-global.de/curso/textos/pesquisar_ na_internet.htm&gt;. Aceso em 06/12/2008. </w:t>
      </w:r>
    </w:p>
    <w:p w:rsidR="007A7D59" w:rsidRPr="007A7D59" w:rsidRDefault="007A7D59" w:rsidP="00E266EA">
      <w:pPr>
        <w:ind w:left="2127"/>
      </w:pPr>
      <w:r w:rsidRPr="007A7D59">
        <w:t xml:space="preserve">MARCELO, A. S. </w:t>
      </w:r>
      <w:r w:rsidRPr="0085782E">
        <w:rPr>
          <w:b/>
        </w:rPr>
        <w:t>Internet e novas formas de sociabilidades</w:t>
      </w:r>
      <w:r w:rsidRPr="007A7D59">
        <w:t xml:space="preserve">. 2001. Dissertação (Mestrado em Ciência da Computação) - Universidade da Beira Interior, </w:t>
      </w:r>
      <w:proofErr w:type="spellStart"/>
      <w:r w:rsidRPr="007A7D59">
        <w:t>Covilhã</w:t>
      </w:r>
      <w:proofErr w:type="spellEnd"/>
      <w:r w:rsidRPr="007A7D59">
        <w:t xml:space="preserve">, Portugal. Disponível em: &lt;http://www.bocc.ubi.pt/pag/marcelo-ana-sofia-internet- sociabilidade.pdf&gt;. Acesso em: 06/12/2008. </w:t>
      </w:r>
    </w:p>
    <w:p w:rsidR="007A7D59" w:rsidRPr="007A7D59" w:rsidRDefault="007A7D59" w:rsidP="00E266EA">
      <w:pPr>
        <w:ind w:left="2127"/>
      </w:pPr>
      <w:r w:rsidRPr="007A7D59">
        <w:t xml:space="preserve"> MARINHO, Simão Pedro Pinto</w:t>
      </w:r>
      <w:r w:rsidRPr="0085782E">
        <w:rPr>
          <w:b/>
        </w:rPr>
        <w:t>. Novas tecnologias e velhos currículos; já é hora de sincronizar</w:t>
      </w:r>
      <w:r w:rsidRPr="007A7D59">
        <w:t xml:space="preserve">. Revista E-Curriculum, São Paulo, v. 2, n. 3, dez. 2006. Disponível em: &lt;http://www.pucsp.br/ecurriculum/artigos_v_2_n_1_dez_2006/novas%20tecnologias- velhos%20curriculos_V2_.pdf&gt;. </w:t>
      </w:r>
    </w:p>
    <w:p w:rsidR="007A7D59" w:rsidRPr="007A7D59" w:rsidRDefault="007A7D59" w:rsidP="00E266EA">
      <w:pPr>
        <w:ind w:left="2127"/>
      </w:pPr>
      <w:r w:rsidRPr="007A7D59">
        <w:t>MARINHO, Simão Pedro Pinto</w:t>
      </w:r>
      <w:r w:rsidRPr="0085782E">
        <w:rPr>
          <w:b/>
        </w:rPr>
        <w:t>. Redes sociais virtuais</w:t>
      </w:r>
      <w:r w:rsidRPr="007A7D59">
        <w:t xml:space="preserve">: terão elas espaço na escola. In. DALBEN A. et al. Convergências e tensões no campo da formação e do trabalho docente. Belo Horizonte: Autêntica. 2010. p.197-213. </w:t>
      </w:r>
    </w:p>
    <w:p w:rsidR="007A7D59" w:rsidRPr="007A7D59" w:rsidRDefault="007A7D59" w:rsidP="00E266EA">
      <w:pPr>
        <w:ind w:left="2127"/>
      </w:pPr>
      <w:r w:rsidRPr="007A7D59">
        <w:t xml:space="preserve">MARINHO, Simão Pedro Pinto. </w:t>
      </w:r>
      <w:r w:rsidRPr="0085782E">
        <w:rPr>
          <w:b/>
        </w:rPr>
        <w:t>Tecnologia, educação contemporânea e desafios a profes</w:t>
      </w:r>
      <w:r w:rsidR="0085782E" w:rsidRPr="0085782E">
        <w:rPr>
          <w:b/>
        </w:rPr>
        <w:t>s</w:t>
      </w:r>
      <w:r w:rsidRPr="0085782E">
        <w:rPr>
          <w:b/>
        </w:rPr>
        <w:t>or</w:t>
      </w:r>
      <w:r w:rsidRPr="007A7D59">
        <w:t xml:space="preserve">. In: JOLY, Maria Cristina Rodrigues Azevedo (Org.) A tecnologia no ensino: implicações para a aprendizagem. São Paulo: Casa do Psicólogo, 2002.  </w:t>
      </w:r>
    </w:p>
    <w:p w:rsidR="007A7D59" w:rsidRPr="007A7D59" w:rsidRDefault="007A7D59" w:rsidP="00E266EA">
      <w:pPr>
        <w:ind w:left="2127"/>
      </w:pPr>
      <w:r w:rsidRPr="007A7D59">
        <w:t xml:space="preserve">MORIN, E. </w:t>
      </w:r>
      <w:r w:rsidRPr="0085782E">
        <w:rPr>
          <w:b/>
        </w:rPr>
        <w:t>Os sete saberes necessários à educação do futuro</w:t>
      </w:r>
      <w:r w:rsidRPr="007A7D59">
        <w:t xml:space="preserve">. São Paulo: Cortez, 2000. </w:t>
      </w:r>
    </w:p>
    <w:p w:rsidR="007A7D59" w:rsidRPr="007A7D59" w:rsidRDefault="007A7D59" w:rsidP="00E266EA">
      <w:pPr>
        <w:ind w:left="2127"/>
      </w:pPr>
      <w:r w:rsidRPr="007A7D59">
        <w:t xml:space="preserve">NEGROPONTE, N. Vida digital. São Paulo: Companhia das Letras. 1995. </w:t>
      </w:r>
    </w:p>
    <w:p w:rsidR="007A7D59" w:rsidRPr="007A7D59" w:rsidRDefault="007A7D59" w:rsidP="00E266EA">
      <w:pPr>
        <w:ind w:left="2127"/>
      </w:pPr>
      <w:r w:rsidRPr="007A7D59">
        <w:t xml:space="preserve">PRETTO, Nelson; PINTO, Cláudio da Costa. </w:t>
      </w:r>
      <w:r w:rsidRPr="0085782E">
        <w:rPr>
          <w:b/>
        </w:rPr>
        <w:t>Tecnologias e novas educações</w:t>
      </w:r>
      <w:r w:rsidRPr="007A7D59">
        <w:t>. Revista Brasileira de Educação, Rio de Janeiro, v. 11, n. 31, p.19-30, abr. 2006. Disponível em: &lt; http://www.scielo.br/scielo.php?pid=S1413-24782006000</w:t>
      </w:r>
      <w:r w:rsidR="0085782E">
        <w:t>100003&amp; script=</w:t>
      </w:r>
      <w:proofErr w:type="spellStart"/>
      <w:r w:rsidR="0085782E">
        <w:t>sci_arttext</w:t>
      </w:r>
      <w:proofErr w:type="spellEnd"/>
      <w:r w:rsidR="0085782E">
        <w:t xml:space="preserve">&gt;. </w:t>
      </w:r>
    </w:p>
    <w:p w:rsidR="007A7D59" w:rsidRPr="007A7D59" w:rsidRDefault="007A7D59" w:rsidP="00E266EA">
      <w:pPr>
        <w:ind w:left="2127"/>
      </w:pPr>
      <w:r w:rsidRPr="007A7D59">
        <w:t xml:space="preserve">PRETTO, Nelson; BONILLA, M. H. </w:t>
      </w:r>
      <w:r w:rsidRPr="0085782E">
        <w:rPr>
          <w:b/>
        </w:rPr>
        <w:t>Construindo redes colaborativas para a educação</w:t>
      </w:r>
      <w:r w:rsidRPr="007A7D59">
        <w:t xml:space="preserve">. Revista Fonte, Ano 5, n. 8, p.83-87, dez. 2008. </w:t>
      </w:r>
    </w:p>
    <w:p w:rsidR="007A7D59" w:rsidRPr="007A7D59" w:rsidRDefault="007A7D59" w:rsidP="00E266EA">
      <w:pPr>
        <w:ind w:left="2127"/>
      </w:pPr>
      <w:r w:rsidRPr="007A7D59">
        <w:t xml:space="preserve">PRIMO, Alex. </w:t>
      </w:r>
      <w:r w:rsidRPr="0085782E">
        <w:rPr>
          <w:b/>
        </w:rPr>
        <w:t>Interação mediada por computador</w:t>
      </w:r>
      <w:r w:rsidRPr="007A7D59">
        <w:t xml:space="preserve">: comunicação </w:t>
      </w:r>
      <w:proofErr w:type="spellStart"/>
      <w:r w:rsidRPr="007A7D59">
        <w:t>cibercultura</w:t>
      </w:r>
      <w:proofErr w:type="spellEnd"/>
      <w:r w:rsidRPr="007A7D59">
        <w:t xml:space="preserve">, cognição. Porto Alegre: Sulina, 2001. </w:t>
      </w:r>
    </w:p>
    <w:p w:rsidR="007A7D59" w:rsidRPr="007A7D59" w:rsidRDefault="007A7D59" w:rsidP="00E266EA">
      <w:pPr>
        <w:ind w:left="2127"/>
      </w:pPr>
      <w:r w:rsidRPr="007A7D59">
        <w:lastRenderedPageBreak/>
        <w:t xml:space="preserve">PRIMO, Alex. </w:t>
      </w:r>
      <w:r w:rsidRPr="0085782E">
        <w:rPr>
          <w:b/>
        </w:rPr>
        <w:t>Interação mútua e reativa</w:t>
      </w:r>
      <w:r w:rsidRPr="007A7D59">
        <w:t xml:space="preserve">: uma proposta de estudo. Revista da </w:t>
      </w:r>
      <w:proofErr w:type="spellStart"/>
      <w:r w:rsidRPr="007A7D59">
        <w:t>Famecos</w:t>
      </w:r>
      <w:proofErr w:type="spellEnd"/>
      <w:r w:rsidRPr="007A7D59">
        <w:t xml:space="preserve">, n. 12, p. 81-92, jun. 2000. </w:t>
      </w:r>
    </w:p>
    <w:p w:rsidR="007A7D59" w:rsidRPr="007A7D59" w:rsidRDefault="007A7D59" w:rsidP="00E266EA">
      <w:pPr>
        <w:ind w:left="2127"/>
      </w:pPr>
      <w:r w:rsidRPr="007A7D59">
        <w:t xml:space="preserve">PRIMO, Alex. </w:t>
      </w:r>
      <w:r w:rsidRPr="0085782E">
        <w:rPr>
          <w:b/>
        </w:rPr>
        <w:t>Interação mediada por computador</w:t>
      </w:r>
      <w:r w:rsidRPr="007A7D59">
        <w:t xml:space="preserve">: comunicação </w:t>
      </w:r>
      <w:proofErr w:type="spellStart"/>
      <w:r w:rsidRPr="007A7D59">
        <w:t>cibercultura</w:t>
      </w:r>
      <w:proofErr w:type="spellEnd"/>
      <w:r w:rsidRPr="007A7D59">
        <w:t xml:space="preserve">, cognição. Porto Alegre: Sulina, 2008.  </w:t>
      </w:r>
    </w:p>
    <w:p w:rsidR="007A7D59" w:rsidRPr="007A7D59" w:rsidRDefault="007A7D59" w:rsidP="00E266EA">
      <w:pPr>
        <w:ind w:left="2127"/>
      </w:pPr>
      <w:r w:rsidRPr="007A7D59">
        <w:t xml:space="preserve">RAMAL, Andrea Cecília. </w:t>
      </w:r>
      <w:r w:rsidRPr="0085782E">
        <w:rPr>
          <w:b/>
        </w:rPr>
        <w:t>Ler e escrever na cultura digital</w:t>
      </w:r>
      <w:r w:rsidRPr="007A7D59">
        <w:t>. Revista Pátio, Porto Alegre, Ano 4, n. 14, p. 21-24, ago./out. 2000. Disponível em: &lt;http://mail.mailig.ig. com.br/mail</w:t>
      </w:r>
      <w:proofErr w:type="gramStart"/>
      <w:r w:rsidRPr="007A7D59">
        <w:t>/?ui</w:t>
      </w:r>
      <w:proofErr w:type="gramEnd"/>
      <w:r w:rsidRPr="007A7D59">
        <w:t>=2&amp;ik=8eee9382c5&amp;view=att&amp;th=11f85ca7d4b7ea06&amp;attid=0.1&amp;disp =</w:t>
      </w:r>
      <w:proofErr w:type="spellStart"/>
      <w:r w:rsidRPr="007A7D59">
        <w:t>vah&amp;zw</w:t>
      </w:r>
      <w:proofErr w:type="spellEnd"/>
      <w:r w:rsidRPr="007A7D59">
        <w:t xml:space="preserve">&gt;. </w:t>
      </w:r>
    </w:p>
    <w:p w:rsidR="007A7D59" w:rsidRPr="007A7D59" w:rsidRDefault="007A7D59" w:rsidP="00E266EA">
      <w:pPr>
        <w:ind w:left="2127"/>
      </w:pPr>
      <w:r w:rsidRPr="007A7D59">
        <w:t xml:space="preserve">RECUERO, R. </w:t>
      </w:r>
      <w:r w:rsidRPr="0085782E">
        <w:rPr>
          <w:b/>
        </w:rPr>
        <w:t>Redes sociais na internet</w:t>
      </w:r>
      <w:r w:rsidRPr="007A7D59">
        <w:t>. Porto Alegre: UFRGS, 2004. Disponível em: &lt;http://www.bocc.ubi.pt/pag/recuero-raquel-redes-so</w:t>
      </w:r>
      <w:r w:rsidR="0085782E">
        <w:t xml:space="preserve">ciais-na-internet.pdf&gt;. </w:t>
      </w:r>
    </w:p>
    <w:p w:rsidR="007A7D59" w:rsidRPr="007A7D59" w:rsidRDefault="007A7D59" w:rsidP="00E266EA">
      <w:pPr>
        <w:ind w:left="2127"/>
      </w:pPr>
      <w:r w:rsidRPr="007A7D59">
        <w:t xml:space="preserve">RIBEIRO, Ana E. </w:t>
      </w:r>
      <w:r w:rsidRPr="0085782E">
        <w:rPr>
          <w:b/>
        </w:rPr>
        <w:t>Ler na tela</w:t>
      </w:r>
      <w:r w:rsidRPr="007A7D59">
        <w:t xml:space="preserve">: letramento e novos suportes de leitura e escrita. 2003. Dissertação (Mestrado) - Universidade Federal de Minas Gerais, Faculdade de Letras, Belo Horizonte.  </w:t>
      </w:r>
    </w:p>
    <w:p w:rsidR="007A7D59" w:rsidRPr="007A7D59" w:rsidRDefault="007A7D59" w:rsidP="00E266EA">
      <w:pPr>
        <w:ind w:left="2127"/>
      </w:pPr>
      <w:r w:rsidRPr="007A7D59">
        <w:t xml:space="preserve">RIBEIRO, A. E. </w:t>
      </w:r>
      <w:r w:rsidRPr="0085782E">
        <w:rPr>
          <w:b/>
        </w:rPr>
        <w:t>Notas sobre as razões pelas quais a escola parece coadjuvante entre as agências de letramento digital</w:t>
      </w:r>
      <w:r w:rsidRPr="007A7D59">
        <w:t xml:space="preserve">. Revista Fonte, Ano 5, n. 8, p. 96-100, dez. 2008.  </w:t>
      </w:r>
    </w:p>
    <w:p w:rsidR="007A7D59" w:rsidRPr="007A7D59" w:rsidRDefault="007A7D59" w:rsidP="00E266EA">
      <w:pPr>
        <w:ind w:left="2127"/>
      </w:pPr>
      <w:r w:rsidRPr="007A7D59">
        <w:t xml:space="preserve">SANTAELLA, L. </w:t>
      </w:r>
      <w:r w:rsidRPr="0085782E">
        <w:rPr>
          <w:b/>
        </w:rPr>
        <w:t>Navegar no ciberespaço</w:t>
      </w:r>
      <w:r w:rsidRPr="007A7D59">
        <w:t xml:space="preserve">: o perfil cognitivo do leitor imersivo. São Paulo: </w:t>
      </w:r>
      <w:proofErr w:type="spellStart"/>
      <w:r w:rsidRPr="007A7D59">
        <w:t>Paulus</w:t>
      </w:r>
      <w:proofErr w:type="spellEnd"/>
      <w:r w:rsidRPr="007A7D59">
        <w:t xml:space="preserve">, 2004. </w:t>
      </w:r>
    </w:p>
    <w:p w:rsidR="007A7D59" w:rsidRPr="007A7D59" w:rsidRDefault="007A7D59" w:rsidP="00E266EA">
      <w:pPr>
        <w:ind w:left="2127"/>
      </w:pPr>
      <w:r w:rsidRPr="007A7D59">
        <w:t xml:space="preserve">SILVA, M. </w:t>
      </w:r>
      <w:r w:rsidRPr="0085782E">
        <w:rPr>
          <w:b/>
        </w:rPr>
        <w:t>Sala de aula interativa.</w:t>
      </w:r>
      <w:r w:rsidRPr="007A7D59">
        <w:t xml:space="preserve"> 2. ed. Rio de Janeiro: </w:t>
      </w:r>
      <w:proofErr w:type="spellStart"/>
      <w:r w:rsidRPr="007A7D59">
        <w:t>Quartet</w:t>
      </w:r>
      <w:proofErr w:type="spellEnd"/>
      <w:r w:rsidRPr="007A7D59">
        <w:t xml:space="preserve">, 2001. </w:t>
      </w:r>
    </w:p>
    <w:p w:rsidR="007A7D59" w:rsidRPr="007A7D59" w:rsidRDefault="007A7D59" w:rsidP="00E266EA">
      <w:pPr>
        <w:ind w:left="2127"/>
      </w:pPr>
      <w:r w:rsidRPr="007A7D59">
        <w:t xml:space="preserve">SILVA, Marco. (Org.) </w:t>
      </w:r>
      <w:r w:rsidRPr="0085782E">
        <w:rPr>
          <w:b/>
        </w:rPr>
        <w:t>Internet na escola e inclusão</w:t>
      </w:r>
      <w:r w:rsidRPr="007A7D59">
        <w:t xml:space="preserve">. In: SILVA, Marco. (Org.) Integração das tecnologias na educação. Brasília: Ministério da Educação, 2005.  </w:t>
      </w:r>
    </w:p>
    <w:p w:rsidR="007A7D59" w:rsidRPr="007A7D59" w:rsidRDefault="007A7D59" w:rsidP="00E266EA">
      <w:pPr>
        <w:ind w:left="2127"/>
      </w:pPr>
      <w:r w:rsidRPr="007A7D59">
        <w:t xml:space="preserve">SOARES, Magda. Letramento/ analfabetismo. Presença Pedagógica, v.2, n. 10, p. 83-89, jul./ago. 1996. </w:t>
      </w:r>
    </w:p>
    <w:p w:rsidR="007A7D59" w:rsidRPr="007A7D59" w:rsidRDefault="007A7D59" w:rsidP="00E266EA">
      <w:pPr>
        <w:ind w:left="2127"/>
      </w:pPr>
      <w:r w:rsidRPr="007A7D59">
        <w:t xml:space="preserve">TAKAHASHI, </w:t>
      </w:r>
      <w:proofErr w:type="spellStart"/>
      <w:r w:rsidRPr="007A7D59">
        <w:t>Tadao</w:t>
      </w:r>
      <w:proofErr w:type="spellEnd"/>
      <w:r w:rsidRPr="007A7D59">
        <w:t xml:space="preserve"> (Org.) </w:t>
      </w:r>
      <w:r w:rsidRPr="0085782E">
        <w:rPr>
          <w:b/>
        </w:rPr>
        <w:t>Sociedade da informação no Brasil: livro verde</w:t>
      </w:r>
      <w:r w:rsidRPr="007A7D59">
        <w:t xml:space="preserve">. Brasília: Ministério da Ciência e Tecnologia, 2000. Disponível em: &lt;http://www.aladi. org/NSFALADI/ecomerc.NSF/40b793de37687ff303256dd30068817f/d5a7ddcf91905f c603256a3200462c4b/$FILE/livroverde.pdf&gt;. Acesso em:10/12/2008 </w:t>
      </w:r>
    </w:p>
    <w:p w:rsidR="007A7D59" w:rsidRPr="007A7D59" w:rsidRDefault="007A7D59" w:rsidP="00E266EA">
      <w:pPr>
        <w:ind w:left="2127"/>
      </w:pPr>
      <w:r w:rsidRPr="007A7D59">
        <w:t xml:space="preserve">TAPSCOTT, D. </w:t>
      </w:r>
      <w:r w:rsidRPr="0085782E">
        <w:rPr>
          <w:b/>
        </w:rPr>
        <w:t>Geração digital</w:t>
      </w:r>
      <w:r w:rsidRPr="007A7D59">
        <w:t xml:space="preserve">: a crescente e irreversível </w:t>
      </w:r>
      <w:r w:rsidR="0085782E" w:rsidRPr="007A7D59">
        <w:t>ascensão</w:t>
      </w:r>
      <w:r w:rsidRPr="007A7D59">
        <w:t xml:space="preserve"> da geração net. Tradução de </w:t>
      </w:r>
      <w:proofErr w:type="spellStart"/>
      <w:r w:rsidRPr="007A7D59">
        <w:t>Bahr</w:t>
      </w:r>
      <w:proofErr w:type="spellEnd"/>
      <w:r w:rsidRPr="007A7D59">
        <w:t xml:space="preserve">, Ruth Gabriela. São Paulo: </w:t>
      </w:r>
      <w:proofErr w:type="spellStart"/>
      <w:r w:rsidRPr="007A7D59">
        <w:t>MaKron</w:t>
      </w:r>
      <w:proofErr w:type="spellEnd"/>
      <w:r w:rsidRPr="007A7D59">
        <w:t xml:space="preserve"> </w:t>
      </w:r>
      <w:proofErr w:type="spellStart"/>
      <w:r w:rsidRPr="007A7D59">
        <w:t>BooKs</w:t>
      </w:r>
      <w:proofErr w:type="spellEnd"/>
      <w:r w:rsidRPr="007A7D59">
        <w:t xml:space="preserve"> do Brasil,1999. </w:t>
      </w:r>
    </w:p>
    <w:p w:rsidR="007A7D59" w:rsidRPr="007A7D59" w:rsidRDefault="007A7D59" w:rsidP="00E266EA">
      <w:pPr>
        <w:ind w:left="2127"/>
      </w:pPr>
      <w:r w:rsidRPr="007A7D59">
        <w:t xml:space="preserve">VALENTE, J. A. (Org.) </w:t>
      </w:r>
      <w:r w:rsidRPr="0085782E">
        <w:rPr>
          <w:b/>
        </w:rPr>
        <w:t>O computador na sociedade do conhecimento</w:t>
      </w:r>
      <w:r w:rsidRPr="007A7D59">
        <w:t xml:space="preserve">. Campinas: UNICAMP, 1999. </w:t>
      </w:r>
    </w:p>
    <w:p w:rsidR="007A7D59" w:rsidRPr="007A7D59" w:rsidRDefault="007A7D59" w:rsidP="00E266EA">
      <w:pPr>
        <w:ind w:left="2127"/>
      </w:pPr>
      <w:r w:rsidRPr="007A7D59">
        <w:t xml:space="preserve">XAVIER, A. C. S. </w:t>
      </w:r>
      <w:r w:rsidRPr="0085782E">
        <w:rPr>
          <w:b/>
        </w:rPr>
        <w:t>Letramento digital e ensino</w:t>
      </w:r>
      <w:r w:rsidRPr="007A7D59">
        <w:t xml:space="preserve">. In: SANTOS, </w:t>
      </w:r>
      <w:proofErr w:type="spellStart"/>
      <w:r w:rsidRPr="007A7D59">
        <w:t>Carmi</w:t>
      </w:r>
      <w:proofErr w:type="spellEnd"/>
      <w:r w:rsidRPr="007A7D59">
        <w:t xml:space="preserve"> Ferraz; MENDONÇA, Márcia. Alfabetização e letramento: conceitos e relações. Belo Horizonte: Autêntica, 2005. Disponível em: </w:t>
      </w:r>
      <w:r w:rsidRPr="007A7D59">
        <w:lastRenderedPageBreak/>
        <w:t xml:space="preserve">&lt;http://www.ufpe.br/nehte/artigos/ Letramento%20digital%20e%20ensino.pdf&gt;. </w:t>
      </w:r>
    </w:p>
    <w:p w:rsidR="007A7D59" w:rsidRPr="007A7D59" w:rsidRDefault="007A7D59" w:rsidP="00E266EA">
      <w:pPr>
        <w:ind w:left="2127"/>
      </w:pPr>
      <w:r w:rsidRPr="007A7D59">
        <w:t xml:space="preserve">ZUMPANO, A. </w:t>
      </w:r>
      <w:r w:rsidRPr="0085782E">
        <w:rPr>
          <w:b/>
        </w:rPr>
        <w:t>A angustia da interface</w:t>
      </w:r>
      <w:r w:rsidRPr="007A7D59">
        <w:t>. In: COSCARELLI, C.; RIBEIRO, A. E. (Org.) Letramento digital: aspectos sociais e possibilidades pedagógicas. Belo Horizonte: Autêntica, 2007</w:t>
      </w:r>
    </w:p>
    <w:p w:rsidR="00DA1160" w:rsidRPr="005D6660" w:rsidRDefault="00DA1160" w:rsidP="00E266EA">
      <w:pPr>
        <w:spacing w:after="0" w:line="240" w:lineRule="auto"/>
        <w:ind w:left="2127"/>
        <w:jc w:val="center"/>
        <w:rPr>
          <w:rFonts w:ascii="Arial" w:eastAsia="Times New Roman" w:hAnsi="Arial" w:cs="Arial"/>
          <w:b/>
          <w:bCs/>
          <w:sz w:val="32"/>
          <w:szCs w:val="24"/>
          <w:lang w:eastAsia="pt-BR"/>
        </w:rPr>
      </w:pPr>
    </w:p>
    <w:sectPr w:rsidR="00DA1160" w:rsidRPr="005D6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54B07"/>
    <w:multiLevelType w:val="hybridMultilevel"/>
    <w:tmpl w:val="466E3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F553A"/>
    <w:multiLevelType w:val="hybridMultilevel"/>
    <w:tmpl w:val="68B21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1004F"/>
    <w:multiLevelType w:val="hybridMultilevel"/>
    <w:tmpl w:val="285C99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35C4D"/>
    <w:multiLevelType w:val="hybridMultilevel"/>
    <w:tmpl w:val="7E226A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E0450"/>
    <w:multiLevelType w:val="hybridMultilevel"/>
    <w:tmpl w:val="5288C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7F"/>
    <w:rsid w:val="002C270F"/>
    <w:rsid w:val="00350731"/>
    <w:rsid w:val="004E147F"/>
    <w:rsid w:val="005D6660"/>
    <w:rsid w:val="007A7D59"/>
    <w:rsid w:val="0085782E"/>
    <w:rsid w:val="00DA1160"/>
    <w:rsid w:val="00E266EA"/>
    <w:rsid w:val="00F7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B9FF2-0E49-4B1A-B184-26D9C1EE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1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B721-6E22-44A5-BE73-829D5860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1554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gomes germano</dc:creator>
  <cp:keywords/>
  <dc:description/>
  <cp:lastModifiedBy>patricia gomes germano</cp:lastModifiedBy>
  <cp:revision>5</cp:revision>
  <dcterms:created xsi:type="dcterms:W3CDTF">2013-12-20T11:04:00Z</dcterms:created>
  <dcterms:modified xsi:type="dcterms:W3CDTF">2014-01-10T10:28:00Z</dcterms:modified>
</cp:coreProperties>
</file>